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69" w:rsidRDefault="00653B69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597"/>
      </w:tblGrid>
      <w:tr w:rsidR="00CD26FE" w:rsidRPr="00CD26FE" w:rsidTr="00CD26FE">
        <w:trPr>
          <w:trHeight w:val="1428"/>
        </w:trPr>
        <w:tc>
          <w:tcPr>
            <w:tcW w:w="4758" w:type="dxa"/>
            <w:hideMark/>
          </w:tcPr>
          <w:p w:rsidR="00CD26FE" w:rsidRPr="00CD26FE" w:rsidRDefault="00CD26FE" w:rsidP="00CD26FE">
            <w:pP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FE">
              <w:rPr>
                <w:rFonts w:ascii="Times New Roman" w:eastAsia="Arial Unicode MS" w:hAnsi="Times New Roman" w:cs="Arial Unicode MS"/>
              </w:rPr>
              <w:t>ПРИНЯТО:</w:t>
            </w:r>
          </w:p>
          <w:p w:rsidR="00CD26FE" w:rsidRPr="00CD26FE" w:rsidRDefault="00CD26FE" w:rsidP="00CD26FE">
            <w:pPr>
              <w:rPr>
                <w:rFonts w:ascii="Times New Roman" w:eastAsia="Arial Unicode MS" w:hAnsi="Times New Roman" w:cs="Arial Unicode MS"/>
              </w:rPr>
            </w:pPr>
            <w:r w:rsidRPr="00CD26FE">
              <w:rPr>
                <w:rFonts w:ascii="Times New Roman" w:eastAsia="Arial Unicode MS" w:hAnsi="Times New Roman" w:cs="Arial Unicode MS"/>
              </w:rPr>
              <w:t xml:space="preserve">на </w:t>
            </w:r>
            <w:proofErr w:type="gramStart"/>
            <w:r w:rsidRPr="00CD26FE">
              <w:rPr>
                <w:rFonts w:ascii="Times New Roman" w:eastAsia="Arial Unicode MS" w:hAnsi="Times New Roman" w:cs="Arial Unicode MS"/>
              </w:rPr>
              <w:t>педагогическом  совете</w:t>
            </w:r>
            <w:proofErr w:type="gramEnd"/>
            <w:r w:rsidRPr="00CD26FE">
              <w:rPr>
                <w:rFonts w:ascii="Times New Roman" w:eastAsia="Arial Unicode MS" w:hAnsi="Times New Roman" w:cs="Arial Unicode MS"/>
              </w:rPr>
              <w:t xml:space="preserve"> ЧОУ «НОШ «</w:t>
            </w:r>
            <w:proofErr w:type="spellStart"/>
            <w:r w:rsidRPr="00CD26FE">
              <w:rPr>
                <w:rFonts w:ascii="Times New Roman" w:eastAsia="Arial Unicode MS" w:hAnsi="Times New Roman" w:cs="Arial Unicode MS"/>
              </w:rPr>
              <w:t>Арбильяс</w:t>
            </w:r>
            <w:proofErr w:type="spellEnd"/>
            <w:r w:rsidRPr="00CD26FE">
              <w:rPr>
                <w:rFonts w:ascii="Times New Roman" w:eastAsia="Arial Unicode MS" w:hAnsi="Times New Roman" w:cs="Arial Unicode MS"/>
              </w:rPr>
              <w:t>»</w:t>
            </w:r>
          </w:p>
          <w:p w:rsidR="00CD26FE" w:rsidRPr="00CD26FE" w:rsidRDefault="00CD26FE" w:rsidP="00CD26FE">
            <w:pPr>
              <w:rPr>
                <w:rFonts w:ascii="Times New Roman" w:eastAsia="Arial Unicode MS" w:hAnsi="Times New Roman" w:cs="Arial Unicode MS"/>
              </w:rPr>
            </w:pPr>
            <w:r w:rsidRPr="00CD26FE">
              <w:rPr>
                <w:rFonts w:ascii="Times New Roman" w:eastAsia="Arial Unicode MS" w:hAnsi="Times New Roman" w:cs="Arial Unicode MS"/>
              </w:rPr>
              <w:t xml:space="preserve">Протокол №  </w:t>
            </w:r>
            <w:r>
              <w:rPr>
                <w:rFonts w:ascii="Times New Roman" w:eastAsia="Arial Unicode MS" w:hAnsi="Times New Roman" w:cs="Arial Unicode MS"/>
              </w:rPr>
              <w:t>от 23.11.2023</w:t>
            </w:r>
            <w:r w:rsidRPr="00CD26FE">
              <w:rPr>
                <w:rFonts w:ascii="Times New Roman" w:eastAsia="Arial Unicode MS" w:hAnsi="Times New Roman" w:cs="Arial Unicode MS"/>
              </w:rPr>
              <w:t>г.</w:t>
            </w:r>
          </w:p>
        </w:tc>
        <w:tc>
          <w:tcPr>
            <w:tcW w:w="4597" w:type="dxa"/>
          </w:tcPr>
          <w:p w:rsidR="00CD26FE" w:rsidRPr="00CD26FE" w:rsidRDefault="00CD26FE" w:rsidP="00CD26FE">
            <w:pPr>
              <w:jc w:val="right"/>
              <w:rPr>
                <w:rFonts w:ascii="Times New Roman" w:eastAsia="Arial Unicode MS" w:hAnsi="Times New Roman" w:cs="Arial Unicode MS"/>
                <w:b/>
              </w:rPr>
            </w:pPr>
            <w:r w:rsidRPr="00CD26FE">
              <w:rPr>
                <w:rFonts w:ascii="Times New Roman" w:eastAsia="Arial Unicode MS" w:hAnsi="Times New Roman" w:cs="Arial Unicode MS"/>
              </w:rPr>
              <w:t>УТВЕРЖДЕНО</w:t>
            </w:r>
            <w:r w:rsidRPr="00CD26FE">
              <w:rPr>
                <w:rFonts w:ascii="Times New Roman" w:eastAsia="Arial Unicode MS" w:hAnsi="Times New Roman" w:cs="Arial Unicode MS"/>
                <w:b/>
              </w:rPr>
              <w:t>:</w:t>
            </w:r>
          </w:p>
          <w:p w:rsidR="00CD26FE" w:rsidRPr="00CD26FE" w:rsidRDefault="00CD26FE" w:rsidP="00CD26FE">
            <w:pPr>
              <w:jc w:val="right"/>
              <w:rPr>
                <w:rFonts w:ascii="Times New Roman" w:eastAsia="Arial Unicode MS" w:hAnsi="Times New Roman" w:cs="Arial Unicode MS"/>
              </w:rPr>
            </w:pPr>
            <w:r w:rsidRPr="00CD26FE">
              <w:rPr>
                <w:rFonts w:ascii="Times New Roman" w:eastAsia="Arial Unicode MS" w:hAnsi="Times New Roman" w:cs="Arial Unicode MS"/>
              </w:rPr>
              <w:t>Приказом ЧОУ «НОШ «</w:t>
            </w:r>
            <w:proofErr w:type="spellStart"/>
            <w:r w:rsidRPr="00CD26FE">
              <w:rPr>
                <w:rFonts w:ascii="Times New Roman" w:eastAsia="Arial Unicode MS" w:hAnsi="Times New Roman" w:cs="Arial Unicode MS"/>
              </w:rPr>
              <w:t>Арбильяс</w:t>
            </w:r>
            <w:proofErr w:type="spellEnd"/>
            <w:r w:rsidRPr="00CD26FE">
              <w:rPr>
                <w:rFonts w:ascii="Times New Roman" w:eastAsia="Arial Unicode MS" w:hAnsi="Times New Roman" w:cs="Arial Unicode MS"/>
              </w:rPr>
              <w:t>»</w:t>
            </w:r>
          </w:p>
          <w:p w:rsidR="00CD26FE" w:rsidRPr="00CD26FE" w:rsidRDefault="00CD26FE" w:rsidP="00CD26FE">
            <w:pPr>
              <w:jc w:val="right"/>
              <w:rPr>
                <w:rFonts w:ascii="Times New Roman" w:eastAsia="Arial Unicode MS" w:hAnsi="Times New Roman" w:cs="Arial Unicode MS"/>
              </w:rPr>
            </w:pPr>
            <w:r>
              <w:rPr>
                <w:rFonts w:ascii="Times New Roman" w:eastAsia="Arial Unicode MS" w:hAnsi="Times New Roman" w:cs="Arial Unicode MS"/>
              </w:rPr>
              <w:t xml:space="preserve">№ 24 </w:t>
            </w:r>
            <w:proofErr w:type="gramStart"/>
            <w:r>
              <w:rPr>
                <w:rFonts w:ascii="Times New Roman" w:eastAsia="Arial Unicode MS" w:hAnsi="Times New Roman" w:cs="Arial Unicode MS"/>
              </w:rPr>
              <w:t>от  01.09.2023</w:t>
            </w:r>
            <w:r w:rsidRPr="00CD26FE">
              <w:rPr>
                <w:rFonts w:ascii="Times New Roman" w:eastAsia="Arial Unicode MS" w:hAnsi="Times New Roman" w:cs="Arial Unicode MS"/>
              </w:rPr>
              <w:t>г.</w:t>
            </w:r>
            <w:proofErr w:type="gramEnd"/>
          </w:p>
          <w:p w:rsidR="00CD26FE" w:rsidRPr="00CD26FE" w:rsidRDefault="00CD26FE" w:rsidP="00CD26F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05722" w:rsidRDefault="00105722" w:rsidP="00653B69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53B69" w:rsidRPr="00105722" w:rsidRDefault="00653B69" w:rsidP="00653B69">
      <w:pPr>
        <w:jc w:val="center"/>
        <w:rPr>
          <w:rFonts w:ascii="Times New Roman" w:hAnsi="Times New Roman" w:cs="Times New Roman"/>
          <w:sz w:val="44"/>
          <w:szCs w:val="44"/>
        </w:rPr>
      </w:pPr>
      <w:r w:rsidRPr="00105722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653B69" w:rsidRPr="00105722" w:rsidRDefault="00653B69" w:rsidP="00653B69">
      <w:pPr>
        <w:jc w:val="center"/>
        <w:rPr>
          <w:rFonts w:ascii="Times New Roman" w:hAnsi="Times New Roman" w:cs="Times New Roman"/>
          <w:sz w:val="44"/>
          <w:szCs w:val="44"/>
        </w:rPr>
      </w:pPr>
      <w:r w:rsidRPr="00105722">
        <w:rPr>
          <w:rFonts w:ascii="Times New Roman" w:hAnsi="Times New Roman" w:cs="Times New Roman"/>
          <w:b/>
          <w:bCs/>
          <w:sz w:val="44"/>
          <w:szCs w:val="44"/>
        </w:rPr>
        <w:t>о школьном спортивном клубе «Черчи»</w:t>
      </w:r>
    </w:p>
    <w:p w:rsidR="00653B69" w:rsidRPr="00105722" w:rsidRDefault="00653B69" w:rsidP="00653B69">
      <w:pPr>
        <w:jc w:val="center"/>
        <w:rPr>
          <w:rFonts w:ascii="Times New Roman" w:hAnsi="Times New Roman" w:cs="Times New Roman"/>
          <w:sz w:val="44"/>
          <w:szCs w:val="44"/>
        </w:rPr>
      </w:pPr>
      <w:r w:rsidRPr="00105722">
        <w:rPr>
          <w:rFonts w:ascii="Times New Roman" w:hAnsi="Times New Roman" w:cs="Times New Roman"/>
          <w:b/>
          <w:bCs/>
          <w:sz w:val="44"/>
          <w:szCs w:val="44"/>
        </w:rPr>
        <w:t xml:space="preserve">ЧОУ «НОШ «АРБИЛЬЯС» </w:t>
      </w:r>
    </w:p>
    <w:p w:rsidR="00653B69" w:rsidRP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05722">
        <w:rPr>
          <w:rFonts w:ascii="Times New Roman" w:hAnsi="Times New Roman" w:cs="Times New Roman"/>
          <w:b/>
          <w:bCs/>
          <w:sz w:val="44"/>
          <w:szCs w:val="44"/>
        </w:rPr>
        <w:tab/>
      </w:r>
    </w:p>
    <w:p w:rsidR="00105722" w:rsidRP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  <w:sz w:val="44"/>
          <w:szCs w:val="44"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105722" w:rsidRDefault="00105722" w:rsidP="00105722">
      <w:pPr>
        <w:tabs>
          <w:tab w:val="left" w:pos="6825"/>
        </w:tabs>
        <w:rPr>
          <w:rFonts w:ascii="Times New Roman" w:hAnsi="Times New Roman" w:cs="Times New Roman"/>
          <w:b/>
          <w:bCs/>
        </w:rPr>
      </w:pPr>
    </w:p>
    <w:p w:rsidR="00653B69" w:rsidRDefault="00653B69" w:rsidP="00653B69">
      <w:pPr>
        <w:rPr>
          <w:rFonts w:ascii="Times New Roman" w:hAnsi="Times New Roman" w:cs="Times New Roman"/>
          <w:b/>
          <w:bCs/>
        </w:rPr>
      </w:pPr>
    </w:p>
    <w:p w:rsidR="00653B69" w:rsidRDefault="00653B69" w:rsidP="00653B69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1. ОБЩИЕ ПОЛОЖЕНИЯ </w:t>
      </w:r>
    </w:p>
    <w:p w:rsidR="00653B69" w:rsidRDefault="00653B69" w:rsidP="00653B69"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1.1 Настоящее положение регламентирует правовой статус школьного спортивного клуба (далее ШСК) и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взаимодействия с другими структурными подразделениями образовательной организации.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1.2. Школьный спортивный клуб «</w:t>
      </w:r>
      <w:proofErr w:type="gramStart"/>
      <w:r>
        <w:rPr>
          <w:sz w:val="28"/>
          <w:szCs w:val="28"/>
        </w:rPr>
        <w:t>Черчи»  (</w:t>
      </w:r>
      <w:proofErr w:type="gramEnd"/>
      <w:r>
        <w:rPr>
          <w:sz w:val="28"/>
          <w:szCs w:val="28"/>
        </w:rPr>
        <w:t xml:space="preserve">далее - клуб) является структурным подразделением ЧОУ «НОШ «АРБИЛЬЯС» (далее - ОО), реализующим внеурочное время  физкультурно-оздоровительную и спортивную деятельность в области физического воспитания.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1.3. ШСК создается решением </w:t>
      </w:r>
      <w:bookmarkStart w:id="0" w:name="_GoBack"/>
      <w:r>
        <w:rPr>
          <w:sz w:val="28"/>
          <w:szCs w:val="28"/>
        </w:rPr>
        <w:t>педагогического Совета ОО и утверждается приказом директора ОО.</w:t>
      </w:r>
      <w:bookmarkEnd w:id="0"/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1.4. ШСК не является юридическим лицом.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1.5. Решение о ликвидации клуба принимается Педагогическим Советом ОО и утверждается приказом директора.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1.6. ШСК в своей работе объединяет три направления: физкультур</w:t>
      </w:r>
      <w:r w:rsidR="00930D1B">
        <w:rPr>
          <w:sz w:val="28"/>
          <w:szCs w:val="28"/>
        </w:rPr>
        <w:t>но-</w:t>
      </w:r>
      <w:proofErr w:type="gramStart"/>
      <w:r w:rsidR="00930D1B">
        <w:rPr>
          <w:sz w:val="28"/>
          <w:szCs w:val="28"/>
        </w:rPr>
        <w:t xml:space="preserve">спортивное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спортивно-оздоровительное , информационно-пропаганд</w:t>
      </w:r>
      <w:r w:rsidR="00930D1B">
        <w:rPr>
          <w:sz w:val="28"/>
          <w:szCs w:val="28"/>
        </w:rPr>
        <w:t>истское.</w:t>
      </w:r>
    </w:p>
    <w:p w:rsidR="00653B69" w:rsidRDefault="00653B69" w:rsidP="00653B69">
      <w:pPr>
        <w:pStyle w:val="Defaul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1.7. Деятельность школьного спортивного клуба основывается на принципах законности, добровольности и равноправия. </w:t>
      </w:r>
    </w:p>
    <w:p w:rsidR="00653B69" w:rsidRDefault="00653B69" w:rsidP="00653B69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1.8. В своей деятельности ШСК руководствуется: </w:t>
      </w:r>
    </w:p>
    <w:p w:rsidR="00653B69" w:rsidRDefault="00653B69" w:rsidP="00653B69">
      <w:pPr>
        <w:pStyle w:val="Default"/>
        <w:numPr>
          <w:ilvl w:val="0"/>
          <w:numId w:val="1"/>
        </w:numPr>
        <w:spacing w:after="44"/>
        <w:ind w:hanging="15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Конституцией Российской Федерации; </w:t>
      </w:r>
    </w:p>
    <w:p w:rsidR="00653B69" w:rsidRDefault="00653B69" w:rsidP="00653B69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ind w:right="20" w:hanging="153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Законом Российской Федерации «Об образовании в Российской Федерации» от 29.12.2012 № 273;</w:t>
      </w:r>
    </w:p>
    <w:p w:rsidR="00653B69" w:rsidRDefault="00653B69" w:rsidP="00653B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Федеральным законом Российской Федерации от 4 декабря 2007 г. № 329-ФЗ «О физической культуре и спорте в Российской Федерации» (статья 28);</w:t>
      </w:r>
    </w:p>
    <w:p w:rsidR="00653B69" w:rsidRDefault="00653B69" w:rsidP="00653B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Приказ Министерства просвещения Российской Федерации </w:t>
      </w:r>
      <w:r>
        <w:rPr>
          <w:rStyle w:val="blk"/>
          <w:bCs/>
          <w:color w:val="auto"/>
          <w:sz w:val="28"/>
          <w:szCs w:val="28"/>
        </w:rPr>
        <w:t xml:space="preserve">от 23 марта </w:t>
      </w:r>
      <w:smartTag w:uri="urn:schemas-microsoft-com:office:smarttags" w:element="metricconverter">
        <w:smartTagPr>
          <w:attr w:name="ProductID" w:val="2020 г"/>
        </w:smartTagPr>
        <w:r>
          <w:rPr>
            <w:rStyle w:val="blk"/>
            <w:bCs/>
            <w:color w:val="auto"/>
            <w:sz w:val="28"/>
            <w:szCs w:val="28"/>
          </w:rPr>
          <w:t>2020 г</w:t>
        </w:r>
      </w:smartTag>
      <w:r>
        <w:rPr>
          <w:rStyle w:val="blk"/>
          <w:bCs/>
          <w:color w:val="auto"/>
          <w:sz w:val="28"/>
          <w:szCs w:val="28"/>
        </w:rPr>
        <w:t xml:space="preserve">. N 117 </w:t>
      </w:r>
      <w:r>
        <w:rPr>
          <w:rFonts w:ascii="Times New Roman" w:hAnsi="Times New Roman" w:cs="Times New Roman"/>
          <w:color w:val="auto"/>
          <w:sz w:val="28"/>
          <w:szCs w:val="28"/>
        </w:rPr>
        <w:t>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</w:r>
    </w:p>
    <w:p w:rsidR="00653B69" w:rsidRDefault="00653B69" w:rsidP="00653B69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2011г. № МД-1077/19 (НП-02-07/4568);</w:t>
      </w:r>
    </w:p>
    <w:p w:rsidR="00653B69" w:rsidRDefault="00653B69" w:rsidP="00653B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Методическими рекомендациями Министерства образования и науки Российской Федерации «По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 августа 2017г. N 09-1672</w:t>
      </w:r>
    </w:p>
    <w:p w:rsidR="00653B69" w:rsidRDefault="00653B69" w:rsidP="00653B69">
      <w:pPr>
        <w:widowControl/>
        <w:numPr>
          <w:ilvl w:val="0"/>
          <w:numId w:val="2"/>
        </w:numPr>
        <w:autoSpaceDE w:val="0"/>
        <w:autoSpaceDN w:val="0"/>
        <w:adjustRightInd w:val="0"/>
        <w:spacing w:after="44"/>
        <w:ind w:left="0"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   Приказом Министерства образования и науки Чеченской Республики от 10 ноября 2020г. № 1175-п «Об организации работы по созданию и развитию спортивных клубов в общеобразовательных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организациях  Чеченской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Республики»; </w:t>
      </w:r>
    </w:p>
    <w:p w:rsidR="00653B69" w:rsidRDefault="00653B69" w:rsidP="00653B69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930D1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Настоящим п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оложением школьного спортивного клуба «</w:t>
      </w:r>
      <w:r w:rsidR="00930D1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Черчи</w:t>
      </w:r>
      <w:proofErr w:type="gramStart"/>
      <w:r w:rsidR="00930D1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 .</w:t>
      </w:r>
      <w:proofErr w:type="gramEnd"/>
    </w:p>
    <w:p w:rsidR="00653B69" w:rsidRDefault="00653B69" w:rsidP="00653B69"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1.9. ШСК подчиняется непосредственно директору ОО.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1.10. Работа ШСК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организационно-педагогической и др.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1.11. План работы ШСК утверждается руководителем данного спортивного подразделения ежегодно в сентябре и согласуется с директором ОО.</w:t>
      </w:r>
    </w:p>
    <w:p w:rsidR="00653B69" w:rsidRDefault="00653B69" w:rsidP="00653B69">
      <w:pPr>
        <w:pStyle w:val="a6"/>
        <w:widowControl/>
        <w:tabs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1.12.Контроль за деятельностью ШСК осуществляет директор ОУ. </w:t>
      </w:r>
    </w:p>
    <w:p w:rsidR="00653B69" w:rsidRDefault="00653B69" w:rsidP="00653B69">
      <w:pPr>
        <w:pStyle w:val="a6"/>
        <w:widowControl/>
        <w:tabs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1.13. ШСК</w:t>
      </w:r>
      <w:r w:rsidR="00930D1B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имет</w:t>
      </w:r>
      <w:r w:rsidR="00930D1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свою эмблему, девиз, наградную атрибутику, спортивную форму.</w:t>
      </w:r>
    </w:p>
    <w:p w:rsidR="00653B69" w:rsidRDefault="00930D1B" w:rsidP="00653B69">
      <w:pPr>
        <w:pStyle w:val="a6"/>
        <w:widowControl/>
        <w:tabs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1.14Ш</w:t>
      </w:r>
      <w:r w:rsidR="00653B69">
        <w:rPr>
          <w:rFonts w:ascii="Times New Roman" w:hAnsi="Times New Roman" w:cs="Times New Roman"/>
          <w:sz w:val="28"/>
          <w:szCs w:val="28"/>
        </w:rPr>
        <w:t>СК может исполнять свою деятельность вне территории школы в порядке, предусмотренном действующим законодательством.</w:t>
      </w:r>
    </w:p>
    <w:p w:rsidR="00653B69" w:rsidRDefault="00930D1B" w:rsidP="00653B69">
      <w:pPr>
        <w:pStyle w:val="3"/>
        <w:tabs>
          <w:tab w:val="left" w:pos="1134"/>
        </w:tabs>
        <w:ind w:left="0"/>
      </w:pPr>
      <w:r>
        <w:t xml:space="preserve">        1.15</w:t>
      </w:r>
      <w:r w:rsidR="00653B69">
        <w:t>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653B69" w:rsidRDefault="00653B69" w:rsidP="00653B69">
      <w:pPr>
        <w:pStyle w:val="Default"/>
        <w:rPr>
          <w:highlight w:val="yellow"/>
        </w:rPr>
      </w:pPr>
    </w:p>
    <w:p w:rsidR="00653B69" w:rsidRDefault="00653B69" w:rsidP="00653B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Цель и задачи школьного спортивного клуба</w:t>
      </w:r>
    </w:p>
    <w:p w:rsidR="00653B69" w:rsidRDefault="00653B69" w:rsidP="00653B69">
      <w:pPr>
        <w:pStyle w:val="a6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2.1. Цель школьного спортивного клуба:</w:t>
      </w:r>
    </w:p>
    <w:p w:rsidR="00653B69" w:rsidRDefault="00653B69" w:rsidP="00653B69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привлечение обучающихся общеобразовательной организации к систематическим занятиям физической культурой и спортом; </w:t>
      </w:r>
    </w:p>
    <w:p w:rsidR="00653B69" w:rsidRDefault="00653B69" w:rsidP="00653B69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развитие в общеобразовательной организации традиционных и наиболее популярных в регионе видов спорта; </w:t>
      </w:r>
    </w:p>
    <w:p w:rsidR="00653B69" w:rsidRDefault="00653B69" w:rsidP="00653B69">
      <w:pPr>
        <w:pStyle w:val="a3"/>
        <w:numPr>
          <w:ilvl w:val="0"/>
          <w:numId w:val="3"/>
        </w:numPr>
        <w:spacing w:before="0" w:beforeAutospacing="0" w:after="0" w:afterAutospacing="0"/>
        <w:ind w:firstLine="207"/>
        <w:rPr>
          <w:sz w:val="28"/>
          <w:szCs w:val="28"/>
        </w:rPr>
      </w:pPr>
      <w:r>
        <w:rPr>
          <w:sz w:val="28"/>
          <w:szCs w:val="28"/>
        </w:rPr>
        <w:t xml:space="preserve">   формирование здорового образа жизни. </w:t>
      </w:r>
    </w:p>
    <w:p w:rsidR="00653B69" w:rsidRDefault="00653B69" w:rsidP="00653B6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>
        <w:rPr>
          <w:b/>
          <w:sz w:val="28"/>
          <w:szCs w:val="28"/>
        </w:rPr>
        <w:t>2.2.Основные  задачи</w:t>
      </w:r>
      <w:proofErr w:type="gramEnd"/>
      <w:r>
        <w:rPr>
          <w:b/>
          <w:sz w:val="28"/>
          <w:szCs w:val="28"/>
        </w:rPr>
        <w:t xml:space="preserve"> школьного спортивного клуба:</w:t>
      </w:r>
    </w:p>
    <w:p w:rsidR="00653B69" w:rsidRDefault="00653B69" w:rsidP="00653B69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разработка предложений по развитию физической культуры и спорта </w:t>
      </w:r>
      <w:proofErr w:type="gramStart"/>
      <w:r>
        <w:rPr>
          <w:sz w:val="28"/>
          <w:szCs w:val="28"/>
        </w:rPr>
        <w:t>в  общеобразовательной</w:t>
      </w:r>
      <w:proofErr w:type="gramEnd"/>
      <w:r>
        <w:rPr>
          <w:sz w:val="28"/>
          <w:szCs w:val="28"/>
        </w:rPr>
        <w:t xml:space="preserve"> организации в рамках урочной и внеурочной деятельности; </w:t>
      </w:r>
    </w:p>
    <w:p w:rsidR="00653B69" w:rsidRDefault="00653B69" w:rsidP="00653B69">
      <w:pPr>
        <w:pStyle w:val="Default"/>
        <w:numPr>
          <w:ilvl w:val="0"/>
          <w:numId w:val="4"/>
        </w:numPr>
        <w:spacing w:after="47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</w:p>
    <w:p w:rsidR="00653B69" w:rsidRDefault="00653B69" w:rsidP="00653B69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организация физкультурно-спортивной работы общеобразовательной организации во внеурочное время.</w:t>
      </w:r>
    </w:p>
    <w:p w:rsidR="00653B69" w:rsidRDefault="00653B69" w:rsidP="00653B69">
      <w:pPr>
        <w:pStyle w:val="Default"/>
        <w:numPr>
          <w:ilvl w:val="0"/>
          <w:numId w:val="4"/>
        </w:numPr>
        <w:spacing w:after="47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участие в спортивных соревнованиях различного уровня среди общеобразовательных организаций; </w:t>
      </w:r>
    </w:p>
    <w:p w:rsidR="00653B69" w:rsidRDefault="00653B69" w:rsidP="00653B69">
      <w:pPr>
        <w:pStyle w:val="Default"/>
        <w:numPr>
          <w:ilvl w:val="0"/>
          <w:numId w:val="4"/>
        </w:numPr>
        <w:spacing w:after="47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развитие волонтерского движения по пропаганде здорового образа жизни; воспитание у обучающихся общественной активности и трудолюбия, творчества и организаторских способностей; </w:t>
      </w:r>
    </w:p>
    <w:p w:rsidR="00653B69" w:rsidRDefault="00653B69" w:rsidP="00653B69">
      <w:pPr>
        <w:pStyle w:val="Default"/>
        <w:numPr>
          <w:ilvl w:val="0"/>
          <w:numId w:val="4"/>
        </w:numPr>
        <w:spacing w:after="47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 </w:t>
      </w:r>
    </w:p>
    <w:p w:rsidR="00653B69" w:rsidRDefault="00653B69" w:rsidP="00653B69">
      <w:pPr>
        <w:pStyle w:val="Default"/>
        <w:numPr>
          <w:ilvl w:val="0"/>
          <w:numId w:val="4"/>
        </w:numPr>
        <w:spacing w:after="47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организация спортивно-массовой работы с обучающимися, имеющими отклонения в здоровье, ограниченные возможности здоровья; </w:t>
      </w:r>
    </w:p>
    <w:p w:rsidR="00653B69" w:rsidRDefault="00653B69" w:rsidP="00653B69">
      <w:pPr>
        <w:pStyle w:val="Default"/>
        <w:numPr>
          <w:ilvl w:val="0"/>
          <w:numId w:val="4"/>
        </w:numPr>
        <w:ind w:firstLine="207"/>
        <w:rPr>
          <w:sz w:val="28"/>
          <w:szCs w:val="28"/>
        </w:rPr>
      </w:pPr>
      <w:r>
        <w:rPr>
          <w:sz w:val="28"/>
          <w:szCs w:val="28"/>
        </w:rPr>
        <w:t xml:space="preserve">    участие во внедрении комплекса ГТО. </w:t>
      </w:r>
    </w:p>
    <w:p w:rsidR="00653B69" w:rsidRDefault="00653B69" w:rsidP="00653B69">
      <w:pPr>
        <w:pStyle w:val="Default"/>
        <w:rPr>
          <w:b/>
          <w:bCs/>
          <w:sz w:val="28"/>
          <w:szCs w:val="28"/>
        </w:rPr>
      </w:pPr>
    </w:p>
    <w:p w:rsidR="00653B69" w:rsidRDefault="00653B69" w:rsidP="00653B6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 школьного спортивного клуба:</w:t>
      </w:r>
    </w:p>
    <w:p w:rsidR="00653B69" w:rsidRDefault="00653B69" w:rsidP="00653B69">
      <w:pPr>
        <w:pStyle w:val="Defaul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Школьный спортивный клуб выполняет следующие функции:</w:t>
      </w:r>
    </w:p>
    <w:p w:rsidR="00653B69" w:rsidRDefault="00653B69" w:rsidP="00653B69">
      <w:pPr>
        <w:pStyle w:val="Default"/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пропагандирует в ОО основные идеи физической культуры, спорта, здорового образа жизни, в том числе деятельность клуба. </w:t>
      </w:r>
    </w:p>
    <w:p w:rsidR="00653B69" w:rsidRDefault="00653B69" w:rsidP="00653B69">
      <w:pPr>
        <w:pStyle w:val="Default"/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организует и проводит конкурсы на лучшую постановку физкультурно-оздоровительной и спортивно-массовой работы среди классов в ОО. </w:t>
      </w:r>
    </w:p>
    <w:p w:rsidR="00653B69" w:rsidRDefault="00653B69" w:rsidP="00653B69">
      <w:pPr>
        <w:numPr>
          <w:ilvl w:val="0"/>
          <w:numId w:val="5"/>
        </w:numPr>
        <w:shd w:val="clear" w:color="auto" w:fill="FFFFFF"/>
        <w:spacing w:line="288" w:lineRule="atLeast"/>
        <w:ind w:left="0" w:firstLine="567"/>
        <w:rPr>
          <w:rStyle w:val="blk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>
        <w:rPr>
          <w:rStyle w:val="blk"/>
          <w:sz w:val="28"/>
          <w:szCs w:val="28"/>
        </w:rPr>
        <w:t xml:space="preserve">рганизует и проводит спортивные, физкультурные и оздоровительные мероприятия в </w:t>
      </w:r>
      <w:r w:rsidR="00105722">
        <w:rPr>
          <w:rStyle w:val="blk"/>
          <w:sz w:val="28"/>
          <w:szCs w:val="28"/>
        </w:rPr>
        <w:t>школе.</w:t>
      </w:r>
    </w:p>
    <w:p w:rsidR="00653B69" w:rsidRDefault="00653B69" w:rsidP="00653B69">
      <w:pPr>
        <w:pStyle w:val="1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</w:pPr>
      <w:r>
        <w:rPr>
          <w:szCs w:val="28"/>
        </w:rPr>
        <w:t xml:space="preserve">   с</w:t>
      </w:r>
      <w:r>
        <w:rPr>
          <w:color w:val="000000"/>
          <w:szCs w:val="28"/>
          <w:lang w:eastAsia="ru-RU"/>
        </w:rPr>
        <w:t>пособствует воспитанию физических и морально-волевых качеств, укреплению здоровья обучающихся, социальной активности обучающихся и педагогических работников общеобразовательных организаций, реализующих образовательн</w:t>
      </w:r>
      <w:r w:rsidR="00105722">
        <w:rPr>
          <w:color w:val="000000"/>
          <w:szCs w:val="28"/>
          <w:lang w:eastAsia="ru-RU"/>
        </w:rPr>
        <w:t>ые программы начального общего</w:t>
      </w:r>
      <w:r>
        <w:rPr>
          <w:color w:val="000000"/>
          <w:szCs w:val="28"/>
          <w:lang w:eastAsia="ru-RU"/>
        </w:rPr>
        <w:t xml:space="preserve"> образования, посредством занятий физической культурой и спортом;</w:t>
      </w:r>
    </w:p>
    <w:p w:rsidR="00653B69" w:rsidRDefault="00653B69" w:rsidP="00653B69">
      <w:pPr>
        <w:numPr>
          <w:ilvl w:val="0"/>
          <w:numId w:val="5"/>
        </w:numPr>
        <w:shd w:val="clear" w:color="auto" w:fill="FFFFFF"/>
        <w:spacing w:line="288" w:lineRule="atLeast"/>
        <w:ind w:left="0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>
        <w:rPr>
          <w:rStyle w:val="blk"/>
          <w:sz w:val="30"/>
          <w:szCs w:val="30"/>
        </w:rPr>
        <w:t>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мероприятий;</w:t>
      </w:r>
    </w:p>
    <w:p w:rsidR="00653B69" w:rsidRDefault="00653B69" w:rsidP="00653B69">
      <w:pPr>
        <w:pStyle w:val="1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   формирует команды по видам спорта и обеспечивает их участие в соревнованиях разного уровня (школьных, муниципальных, республиканских, региональных), во Всероссийских спортивных играх школьных спортивных клубов;</w:t>
      </w:r>
    </w:p>
    <w:p w:rsidR="00653B69" w:rsidRDefault="00653B69" w:rsidP="00653B69">
      <w:pPr>
        <w:pStyle w:val="Default"/>
        <w:numPr>
          <w:ilvl w:val="0"/>
          <w:numId w:val="5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участвует во внедрении комплекса ГТО. </w:t>
      </w:r>
    </w:p>
    <w:p w:rsidR="00653B69" w:rsidRDefault="00653B69" w:rsidP="00653B69">
      <w:pPr>
        <w:pStyle w:val="Default"/>
        <w:numPr>
          <w:ilvl w:val="0"/>
          <w:numId w:val="5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участвует в организации работы зимних и летних пришкольных оздоровительно-спортивных лагерей (площадок). </w:t>
      </w:r>
    </w:p>
    <w:p w:rsidR="00653B69" w:rsidRDefault="00653B69" w:rsidP="00653B69">
      <w:pPr>
        <w:pStyle w:val="Default"/>
        <w:numPr>
          <w:ilvl w:val="0"/>
          <w:numId w:val="5"/>
        </w:numPr>
        <w:spacing w:after="47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проводит мероприятия по профилактике правонарушений,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среди детей и подростков; </w:t>
      </w:r>
    </w:p>
    <w:p w:rsidR="00653B69" w:rsidRDefault="00653B69" w:rsidP="00653B69">
      <w:pPr>
        <w:pStyle w:val="1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   пропагандирует </w:t>
      </w:r>
      <w:proofErr w:type="gramStart"/>
      <w:r>
        <w:rPr>
          <w:szCs w:val="28"/>
        </w:rPr>
        <w:t>в общеобразовательных организациях</w:t>
      </w:r>
      <w:proofErr w:type="gramEnd"/>
      <w:r>
        <w:rPr>
          <w:szCs w:val="28"/>
        </w:rPr>
        <w:t xml:space="preserve"> </w:t>
      </w:r>
      <w:r>
        <w:rPr>
          <w:rStyle w:val="blk"/>
          <w:color w:val="000000"/>
          <w:szCs w:val="28"/>
        </w:rPr>
        <w:t>реализующих образовательные программы начального общего</w:t>
      </w:r>
      <w:r w:rsidR="00105722">
        <w:rPr>
          <w:rStyle w:val="blk"/>
          <w:color w:val="000000"/>
          <w:szCs w:val="28"/>
        </w:rPr>
        <w:t xml:space="preserve"> обра</w:t>
      </w:r>
      <w:r>
        <w:rPr>
          <w:rStyle w:val="blk"/>
          <w:color w:val="000000"/>
          <w:szCs w:val="28"/>
        </w:rPr>
        <w:t xml:space="preserve">зования, </w:t>
      </w:r>
      <w:r>
        <w:rPr>
          <w:szCs w:val="28"/>
        </w:rPr>
        <w:t>основные идеи физической культуры, спорта, здорового образа жизни, в том числе деятельность клуба;</w:t>
      </w:r>
    </w:p>
    <w:p w:rsidR="00653B69" w:rsidRDefault="00653B69" w:rsidP="00653B69">
      <w:pPr>
        <w:pStyle w:val="1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>
        <w:rPr>
          <w:szCs w:val="28"/>
        </w:rPr>
        <w:lastRenderedPageBreak/>
        <w:t xml:space="preserve">   и</w:t>
      </w:r>
      <w:r>
        <w:rPr>
          <w:color w:val="000000"/>
          <w:szCs w:val="28"/>
          <w:lang w:eastAsia="ru-RU"/>
        </w:rPr>
        <w:t>нформирует обучающихся о проводимых спортивных, физкультурных и оздоровительных мероприятиях в общеобразовательных организациях, реализующих образовательные программы начального общего образования.</w:t>
      </w:r>
    </w:p>
    <w:p w:rsidR="00653B69" w:rsidRDefault="00653B69" w:rsidP="00653B69">
      <w:pPr>
        <w:pStyle w:val="1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   поощряет обучающихся, добившихся высоких показателей в физкультурно-спортивной работе;</w:t>
      </w:r>
    </w:p>
    <w:p w:rsidR="00653B69" w:rsidRDefault="00653B69" w:rsidP="00653B69">
      <w:pPr>
        <w:pStyle w:val="1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   для реализации целей, задач и функций деятельности ШСК взаимодействует с общеобразовательными организациями, организациями физической культуры и спорта, общественными организациями.</w:t>
      </w:r>
    </w:p>
    <w:p w:rsidR="00653B69" w:rsidRDefault="00653B69" w:rsidP="00653B69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653B69" w:rsidRDefault="00653B69" w:rsidP="00653B6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Организационная структура </w:t>
      </w:r>
      <w:r>
        <w:rPr>
          <w:b/>
          <w:szCs w:val="28"/>
        </w:rPr>
        <w:t>ШСК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rPr>
          <w:rStyle w:val="a7"/>
          <w:color w:val="000000"/>
          <w:szCs w:val="28"/>
        </w:rPr>
        <w:t xml:space="preserve">        4.1. </w:t>
      </w:r>
      <w:r>
        <w:rPr>
          <w:szCs w:val="28"/>
        </w:rPr>
        <w:t>Непосредственное</w:t>
      </w:r>
      <w:r>
        <w:rPr>
          <w:rStyle w:val="a7"/>
          <w:color w:val="000000"/>
          <w:szCs w:val="28"/>
        </w:rPr>
        <w:t xml:space="preserve"> руководство деятельностью </w:t>
      </w:r>
      <w:r>
        <w:rPr>
          <w:szCs w:val="28"/>
        </w:rPr>
        <w:t>ШСК</w:t>
      </w:r>
      <w:r>
        <w:rPr>
          <w:rStyle w:val="a7"/>
          <w:color w:val="000000"/>
          <w:szCs w:val="28"/>
        </w:rPr>
        <w:t xml:space="preserve"> осуществляет руководитель (председатель) </w:t>
      </w:r>
      <w:r>
        <w:rPr>
          <w:szCs w:val="28"/>
        </w:rPr>
        <w:t>ШСК назначаемый руководителем общеобразовательной организации.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/>
        <w:rPr>
          <w:rStyle w:val="a7"/>
          <w:b w:val="0"/>
          <w:bCs w:val="0"/>
          <w:szCs w:val="28"/>
        </w:rPr>
      </w:pPr>
      <w:r>
        <w:rPr>
          <w:rStyle w:val="a7"/>
          <w:color w:val="000000"/>
          <w:szCs w:val="28"/>
        </w:rPr>
        <w:t xml:space="preserve">        4.2. </w:t>
      </w:r>
      <w:r>
        <w:rPr>
          <w:szCs w:val="28"/>
        </w:rPr>
        <w:t>Формами самоуправления в ШСК могут являться совет ШСК, попечительский совет, общее собрание и другие формы.</w:t>
      </w:r>
    </w:p>
    <w:p w:rsidR="00653B69" w:rsidRDefault="00653B69" w:rsidP="00653B69">
      <w:pPr>
        <w:pStyle w:val="a4"/>
        <w:shd w:val="clear" w:color="auto" w:fill="auto"/>
        <w:tabs>
          <w:tab w:val="left" w:pos="1104"/>
        </w:tabs>
        <w:ind w:right="20" w:firstLine="0"/>
        <w:jc w:val="left"/>
      </w:pPr>
      <w:r>
        <w:rPr>
          <w:color w:val="000000"/>
          <w:szCs w:val="28"/>
        </w:rPr>
        <w:t xml:space="preserve">        4.3. Основными направлениями деятельности руководителя ШСК являются: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планирование деятельности ШСК, определение целей, задач и направлений деятельности;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организация работы спортивных секций, детских групп здоровья;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согласование расписания занятий;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ШСК, по выполнению образовательных и учебных программ, разработке необходимой учебно-методической документации;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организация просветительской работы с учащимися, педагогами, родителями;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организация деятельности Совета ШСК; </w:t>
      </w:r>
    </w:p>
    <w:p w:rsidR="00653B69" w:rsidRDefault="00653B69" w:rsidP="00653B69">
      <w:pPr>
        <w:pStyle w:val="12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составление отчетности по установленным формам, в том числе с использованием электронных форм ведения документации. </w:t>
      </w:r>
    </w:p>
    <w:p w:rsidR="00653B69" w:rsidRDefault="00653B69" w:rsidP="00653B69">
      <w:pPr>
        <w:pStyle w:val="a4"/>
        <w:shd w:val="clear" w:color="auto" w:fill="auto"/>
        <w:tabs>
          <w:tab w:val="left" w:pos="1104"/>
        </w:tabs>
        <w:ind w:right="20" w:firstLine="0"/>
        <w:jc w:val="left"/>
        <w:rPr>
          <w:b/>
          <w:sz w:val="28"/>
          <w:szCs w:val="28"/>
          <w:highlight w:val="yellow"/>
        </w:rPr>
      </w:pPr>
      <w:r>
        <w:rPr>
          <w:rStyle w:val="a7"/>
          <w:color w:val="000000"/>
          <w:sz w:val="28"/>
          <w:szCs w:val="28"/>
        </w:rPr>
        <w:t xml:space="preserve">        4.3. Общее собрание членов Клуба созывается по мере необходимости, но не реже одного раза в год. Общим собранием членов </w:t>
      </w:r>
      <w:proofErr w:type="gramStart"/>
      <w:r>
        <w:rPr>
          <w:rStyle w:val="a7"/>
          <w:color w:val="000000"/>
          <w:sz w:val="28"/>
          <w:szCs w:val="28"/>
        </w:rPr>
        <w:t>Клуба  избирается</w:t>
      </w:r>
      <w:proofErr w:type="gramEnd"/>
      <w:r>
        <w:rPr>
          <w:rStyle w:val="a7"/>
          <w:color w:val="000000"/>
          <w:sz w:val="28"/>
          <w:szCs w:val="28"/>
        </w:rPr>
        <w:t xml:space="preserve">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653B69" w:rsidRDefault="00653B69" w:rsidP="00653B69">
      <w:pPr>
        <w:pStyle w:val="a4"/>
        <w:shd w:val="clear" w:color="auto" w:fill="auto"/>
        <w:tabs>
          <w:tab w:val="left" w:pos="1104"/>
        </w:tabs>
        <w:ind w:right="20" w:firstLine="0"/>
        <w:jc w:val="left"/>
        <w:rPr>
          <w:rStyle w:val="a7"/>
          <w:bCs w:val="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     4.4. Заседания совета Клуба проводятся не реже одного раза в два месяца.</w:t>
      </w:r>
    </w:p>
    <w:p w:rsidR="00653B69" w:rsidRDefault="00653B69" w:rsidP="00653B69">
      <w:pPr>
        <w:pStyle w:val="a4"/>
        <w:shd w:val="clear" w:color="auto" w:fill="auto"/>
        <w:tabs>
          <w:tab w:val="left" w:pos="1104"/>
        </w:tabs>
        <w:ind w:firstLine="0"/>
        <w:jc w:val="left"/>
        <w:rPr>
          <w:rStyle w:val="a7"/>
          <w:bCs w:val="0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     4.5. Совет Клуба:</w:t>
      </w:r>
    </w:p>
    <w:p w:rsidR="00653B69" w:rsidRDefault="00653B69" w:rsidP="00653B69">
      <w:pPr>
        <w:pStyle w:val="11"/>
        <w:shd w:val="clear" w:color="auto" w:fill="FFFFFF"/>
        <w:ind w:right="-142"/>
        <w:rPr>
          <w:spacing w:val="9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4</w:t>
      </w:r>
      <w:r w:rsidR="00105722">
        <w:rPr>
          <w:color w:val="000000"/>
          <w:spacing w:val="2"/>
          <w:sz w:val="28"/>
          <w:szCs w:val="28"/>
        </w:rPr>
        <w:t>.5.1. Совет клуба, в составе 3-6</w:t>
      </w:r>
      <w:r>
        <w:rPr>
          <w:color w:val="000000"/>
          <w:spacing w:val="9"/>
          <w:sz w:val="28"/>
          <w:szCs w:val="28"/>
        </w:rPr>
        <w:t xml:space="preserve"> человек,</w:t>
      </w:r>
      <w:r>
        <w:rPr>
          <w:color w:val="000000"/>
          <w:spacing w:val="2"/>
          <w:sz w:val="28"/>
          <w:szCs w:val="28"/>
        </w:rPr>
        <w:t xml:space="preserve"> избирается </w:t>
      </w:r>
      <w:r>
        <w:rPr>
          <w:color w:val="000000"/>
          <w:spacing w:val="9"/>
          <w:sz w:val="28"/>
          <w:szCs w:val="28"/>
        </w:rPr>
        <w:t>сроком на один год</w:t>
      </w:r>
      <w:r>
        <w:rPr>
          <w:color w:val="000000"/>
          <w:spacing w:val="2"/>
          <w:sz w:val="28"/>
          <w:szCs w:val="28"/>
        </w:rPr>
        <w:t xml:space="preserve"> открытым голосованием на </w:t>
      </w:r>
      <w:proofErr w:type="gramStart"/>
      <w:r>
        <w:rPr>
          <w:color w:val="000000"/>
          <w:spacing w:val="2"/>
          <w:sz w:val="28"/>
          <w:szCs w:val="28"/>
        </w:rPr>
        <w:t>общем  собрании</w:t>
      </w:r>
      <w:proofErr w:type="gramEnd"/>
      <w:r>
        <w:rPr>
          <w:color w:val="000000"/>
          <w:spacing w:val="2"/>
          <w:sz w:val="28"/>
          <w:szCs w:val="28"/>
        </w:rPr>
        <w:t xml:space="preserve"> клуба</w:t>
      </w:r>
      <w:r>
        <w:rPr>
          <w:color w:val="000000"/>
          <w:spacing w:val="9"/>
          <w:sz w:val="28"/>
          <w:szCs w:val="28"/>
        </w:rPr>
        <w:t xml:space="preserve">. </w:t>
      </w:r>
    </w:p>
    <w:p w:rsidR="00653B69" w:rsidRDefault="00653B69" w:rsidP="00653B69">
      <w:pPr>
        <w:pStyle w:val="11"/>
        <w:shd w:val="clear" w:color="auto" w:fill="FFFFFF"/>
        <w:ind w:right="-142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 xml:space="preserve">       4.5.2. </w:t>
      </w:r>
      <w:r>
        <w:rPr>
          <w:sz w:val="28"/>
          <w:szCs w:val="28"/>
        </w:rPr>
        <w:t>Между членами Совета распределяются обязанности по руководству комиссиями:</w:t>
      </w:r>
    </w:p>
    <w:p w:rsidR="00653B69" w:rsidRDefault="00653B69" w:rsidP="00653B69">
      <w:pPr>
        <w:pStyle w:val="11"/>
        <w:shd w:val="clear" w:color="auto" w:fill="FFFFFF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спортивно-массовой работы, организационно-методической работы, пропаганде физической культуры и спорта, подготовке общественных инструкторов и судей.</w:t>
      </w:r>
    </w:p>
    <w:p w:rsidR="00653B69" w:rsidRDefault="00653B69" w:rsidP="00653B69">
      <w:pPr>
        <w:pStyle w:val="a3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4.5.3.</w:t>
      </w:r>
      <w:r>
        <w:rPr>
          <w:b/>
          <w:sz w:val="28"/>
          <w:szCs w:val="28"/>
        </w:rPr>
        <w:t xml:space="preserve"> Совет имеет право: 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принимает решение о названии </w:t>
      </w:r>
      <w:r>
        <w:rPr>
          <w:szCs w:val="28"/>
        </w:rPr>
        <w:t>ШСК</w:t>
      </w:r>
      <w:r>
        <w:rPr>
          <w:rStyle w:val="a7"/>
          <w:color w:val="000000"/>
          <w:sz w:val="28"/>
          <w:szCs w:val="28"/>
        </w:rPr>
        <w:t>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утверждает символику </w:t>
      </w:r>
      <w:r>
        <w:rPr>
          <w:szCs w:val="28"/>
        </w:rPr>
        <w:t>ШСК</w:t>
      </w:r>
      <w:r>
        <w:rPr>
          <w:rStyle w:val="a7"/>
          <w:color w:val="000000"/>
          <w:sz w:val="28"/>
          <w:szCs w:val="28"/>
        </w:rPr>
        <w:t>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righ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утверждает план работы на год и предоставляет ежегодный отчёт о работе Клуба;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принимает решения о приеме и исключении членов </w:t>
      </w:r>
      <w:r>
        <w:rPr>
          <w:szCs w:val="28"/>
        </w:rPr>
        <w:t>ШСК</w:t>
      </w:r>
      <w:r>
        <w:rPr>
          <w:rStyle w:val="a7"/>
          <w:color w:val="000000"/>
          <w:sz w:val="28"/>
          <w:szCs w:val="28"/>
        </w:rPr>
        <w:t>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организует проведение общешкольных спортивных мероприятий;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ind w:left="20" w:righ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обеспечивает систематическое информирование обучающихся и родителей (законных представителей) о деятельности </w:t>
      </w:r>
      <w:r>
        <w:rPr>
          <w:szCs w:val="28"/>
        </w:rPr>
        <w:t>ШСК</w:t>
      </w:r>
      <w:r>
        <w:rPr>
          <w:rStyle w:val="a7"/>
          <w:color w:val="000000"/>
          <w:sz w:val="28"/>
          <w:szCs w:val="28"/>
        </w:rPr>
        <w:t>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righ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обобщает накопленный опыт работы и обеспечивает развитие лучших традиций деятельности </w:t>
      </w:r>
      <w:r>
        <w:rPr>
          <w:szCs w:val="28"/>
        </w:rPr>
        <w:t>ШСК</w:t>
      </w:r>
      <w:r>
        <w:rPr>
          <w:rStyle w:val="a7"/>
          <w:color w:val="000000"/>
          <w:sz w:val="28"/>
          <w:szCs w:val="28"/>
        </w:rPr>
        <w:t>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ind w:left="20" w:right="20" w:firstLine="560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обеспечивает взаимодействие с организациями, общественными организациями, спортивными федерациями и т.д.;</w:t>
      </w:r>
    </w:p>
    <w:p w:rsidR="00653B69" w:rsidRDefault="00653B69" w:rsidP="00653B69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right="20" w:firstLine="560"/>
        <w:rPr>
          <w:rStyle w:val="a7"/>
          <w:b w:val="0"/>
          <w:bCs w:val="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szCs w:val="28"/>
        </w:rPr>
        <w:t xml:space="preserve">        4.6. </w:t>
      </w:r>
      <w:r>
        <w:rPr>
          <w:color w:val="000000"/>
          <w:szCs w:val="28"/>
        </w:rPr>
        <w:t xml:space="preserve">В классах и учебных группах избирается физкультурный организатор (физорг), который организует спортивно-массовую работу в классах и учебных группах общеобразовательной организации. 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rPr>
          <w:szCs w:val="28"/>
        </w:rPr>
        <w:t xml:space="preserve">        4.7. </w:t>
      </w:r>
      <w:r>
        <w:rPr>
          <w:color w:val="000000"/>
          <w:szCs w:val="28"/>
        </w:rPr>
        <w:t xml:space="preserve">Для организации работы по различным направлениям деятельности в структуре ШСК могут создаваться комиссии. 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rPr>
          <w:szCs w:val="28"/>
        </w:rPr>
        <w:t xml:space="preserve">        4.8. </w:t>
      </w:r>
      <w:r>
        <w:rPr>
          <w:color w:val="000000"/>
          <w:szCs w:val="28"/>
        </w:rPr>
        <w:t xml:space="preserve">Собрания и заседания считаются правомочными, если в них участвует более половины членов ШСК, Совета ШСК. </w:t>
      </w:r>
    </w:p>
    <w:p w:rsidR="00653B69" w:rsidRDefault="00653B69" w:rsidP="00653B69">
      <w:pPr>
        <w:pStyle w:val="ListParagraph1"/>
        <w:tabs>
          <w:tab w:val="left" w:pos="1134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653B69" w:rsidRDefault="00653B69" w:rsidP="00653B69">
      <w:pPr>
        <w:pStyle w:val="ListParagraph1"/>
        <w:tabs>
          <w:tab w:val="left" w:pos="1134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        4.9. Для организации работы по различным направлениям деятельности в структуре ШСК могут создаваться комиссии. </w:t>
      </w:r>
    </w:p>
    <w:p w:rsidR="00653B69" w:rsidRDefault="00653B69" w:rsidP="00653B69">
      <w:pPr>
        <w:pStyle w:val="ListParagraph1"/>
        <w:tabs>
          <w:tab w:val="left" w:pos="567"/>
          <w:tab w:val="left" w:pos="1276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        4.10. Собрания и заседания считаются правомочными, если в них участвует более половины членов ШСК, совета ШСК. </w:t>
      </w:r>
    </w:p>
    <w:p w:rsidR="00653B69" w:rsidRDefault="00653B69" w:rsidP="00653B69">
      <w:pPr>
        <w:pStyle w:val="ListParagraph1"/>
        <w:tabs>
          <w:tab w:val="left" w:pos="567"/>
          <w:tab w:val="left" w:pos="1276"/>
        </w:tabs>
        <w:autoSpaceDE w:val="0"/>
        <w:autoSpaceDN w:val="0"/>
        <w:adjustRightInd w:val="0"/>
        <w:ind w:left="0"/>
        <w:rPr>
          <w:color w:val="000000"/>
          <w:szCs w:val="28"/>
        </w:rPr>
      </w:pPr>
      <w:r>
        <w:t xml:space="preserve">        4.11. Основными формами работы ШСК являются занятия в секциях, группах и командах, комплектующиеся с учетом пола, уровня физической и спортивно-технической подготовленности. </w:t>
      </w:r>
    </w:p>
    <w:p w:rsidR="00653B69" w:rsidRDefault="00653B69" w:rsidP="00653B69">
      <w:pPr>
        <w:pStyle w:val="ListParagraph1"/>
        <w:tabs>
          <w:tab w:val="left" w:pos="1276"/>
        </w:tabs>
        <w:ind w:left="0"/>
      </w:pPr>
      <w:r>
        <w:t xml:space="preserve">        4.12. Членами клуба являются обучающиеся ОО, родители, педагоги ОО. </w:t>
      </w:r>
    </w:p>
    <w:p w:rsidR="00653B69" w:rsidRDefault="00653B69" w:rsidP="00653B69">
      <w:pPr>
        <w:pStyle w:val="ListParagraph1"/>
        <w:tabs>
          <w:tab w:val="left" w:pos="1276"/>
        </w:tabs>
        <w:ind w:left="0"/>
      </w:pPr>
      <w:r>
        <w:t xml:space="preserve">        4.13. Занятия в ШСК проводятся в соответствии с графиками, расписаниями, планами физкультурно-спортивных мероприятий. </w:t>
      </w:r>
    </w:p>
    <w:p w:rsidR="00653B69" w:rsidRDefault="00653B69" w:rsidP="00653B69">
      <w:pPr>
        <w:pStyle w:val="ListParagraph1"/>
        <w:tabs>
          <w:tab w:val="left" w:pos="1276"/>
        </w:tabs>
        <w:ind w:left="0"/>
        <w:rPr>
          <w:color w:val="FF0000"/>
        </w:rPr>
      </w:pPr>
      <w:r>
        <w:t xml:space="preserve">        4.14. Непосредственное проведение занятий в ШСК осуществляется учителями физической культуры, педагогами школы.</w:t>
      </w:r>
    </w:p>
    <w:p w:rsidR="00105722" w:rsidRDefault="00653B69" w:rsidP="00105722">
      <w:pPr>
        <w:pStyle w:val="ListParagraph1"/>
        <w:tabs>
          <w:tab w:val="left" w:pos="1276"/>
        </w:tabs>
        <w:ind w:left="0"/>
      </w:pPr>
      <w:r>
        <w:lastRenderedPageBreak/>
        <w:t xml:space="preserve">        4.15. За всеми занимающимися в клубе устанавливается врачебно-педагогический контроль, который осуществляется медицинскими и педагогическими работниками общеобразовательной организации. </w:t>
      </w:r>
    </w:p>
    <w:p w:rsidR="00653B69" w:rsidRPr="00105722" w:rsidRDefault="00653B69" w:rsidP="00105722">
      <w:pPr>
        <w:pStyle w:val="ListParagraph1"/>
        <w:tabs>
          <w:tab w:val="left" w:pos="1276"/>
        </w:tabs>
        <w:ind w:left="0"/>
        <w:rPr>
          <w:b/>
        </w:rPr>
      </w:pPr>
      <w:r w:rsidRPr="00105722">
        <w:rPr>
          <w:b/>
          <w:szCs w:val="28"/>
        </w:rPr>
        <w:t>5. Материально-техническое обеспечение ШСК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5.1. Общеобразовательная организация, при которой создан ШСК, должно создавать необходимые условия для развития физической культуры и 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653B69" w:rsidRDefault="00653B69" w:rsidP="00653B69">
      <w:pPr>
        <w:pStyle w:val="12"/>
        <w:tabs>
          <w:tab w:val="left" w:pos="1134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>5.2. Дополнительными источниками средств ШСК могут быть добровольные пожертвования, взносы и передаваемые материальные ценности от государственных, частных и других организаций, предприятий, а также отдельных физических лиц.</w:t>
      </w:r>
    </w:p>
    <w:p w:rsidR="00653B69" w:rsidRDefault="00653B69" w:rsidP="00653B69">
      <w:pPr>
        <w:pStyle w:val="12"/>
        <w:tabs>
          <w:tab w:val="left" w:pos="1276"/>
        </w:tabs>
        <w:ind w:left="0" w:firstLine="567"/>
        <w:rPr>
          <w:color w:val="141414"/>
          <w:lang w:eastAsia="ru-RU"/>
        </w:rPr>
      </w:pPr>
      <w:r>
        <w:rPr>
          <w:lang w:eastAsia="ru-RU"/>
        </w:rPr>
        <w:t>5.3. ШСК для организации физкультурно-оздоровительных и спортивно-массовых занятий, проведения консультаций, соревнований, физкультурно-спортивных праздников и других мероприятий использует:</w:t>
      </w:r>
    </w:p>
    <w:p w:rsidR="00653B69" w:rsidRDefault="00653B69" w:rsidP="00653B69">
      <w:pPr>
        <w:pStyle w:val="12"/>
        <w:numPr>
          <w:ilvl w:val="0"/>
          <w:numId w:val="8"/>
        </w:numPr>
        <w:tabs>
          <w:tab w:val="left" w:pos="709"/>
          <w:tab w:val="left" w:pos="1276"/>
        </w:tabs>
        <w:ind w:firstLine="207"/>
        <w:jc w:val="both"/>
        <w:rPr>
          <w:color w:val="141414"/>
          <w:lang w:eastAsia="ru-RU"/>
        </w:rPr>
      </w:pPr>
      <w:r>
        <w:rPr>
          <w:color w:val="141414"/>
          <w:lang w:eastAsia="ru-RU"/>
        </w:rPr>
        <w:t xml:space="preserve">   спортивные сооружения организаций, на базе которых создан клуб;</w:t>
      </w:r>
    </w:p>
    <w:p w:rsidR="00653B69" w:rsidRDefault="00653B69" w:rsidP="00653B69">
      <w:pPr>
        <w:pStyle w:val="12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color w:val="141414"/>
          <w:lang w:eastAsia="ru-RU"/>
        </w:rPr>
      </w:pPr>
      <w:r>
        <w:rPr>
          <w:color w:val="141414"/>
          <w:lang w:eastAsia="ru-RU"/>
        </w:rPr>
        <w:t xml:space="preserve">   парки культуры, городские и загородные зоны массового отдыха, лесные массивы, естественные водоемы;</w:t>
      </w:r>
    </w:p>
    <w:p w:rsidR="00653B69" w:rsidRDefault="00653B69" w:rsidP="00653B69">
      <w:pPr>
        <w:pStyle w:val="12"/>
        <w:numPr>
          <w:ilvl w:val="0"/>
          <w:numId w:val="8"/>
        </w:numPr>
        <w:tabs>
          <w:tab w:val="left" w:pos="709"/>
          <w:tab w:val="left" w:pos="1276"/>
        </w:tabs>
        <w:ind w:firstLine="207"/>
        <w:jc w:val="both"/>
        <w:rPr>
          <w:color w:val="141414"/>
          <w:lang w:eastAsia="ru-RU"/>
        </w:rPr>
      </w:pPr>
      <w:r>
        <w:rPr>
          <w:color w:val="141414"/>
          <w:lang w:eastAsia="ru-RU"/>
        </w:rPr>
        <w:t xml:space="preserve">   туристские маршруты, физкультурно-оздоровительные и спортивно-игровые площадки массового пользования;</w:t>
      </w:r>
    </w:p>
    <w:p w:rsidR="00653B69" w:rsidRDefault="00653B69" w:rsidP="00653B69">
      <w:pPr>
        <w:pStyle w:val="12"/>
        <w:tabs>
          <w:tab w:val="left" w:pos="851"/>
          <w:tab w:val="left" w:pos="1276"/>
        </w:tabs>
        <w:ind w:left="0" w:firstLine="567"/>
        <w:jc w:val="both"/>
        <w:rPr>
          <w:color w:val="141414"/>
          <w:lang w:eastAsia="ru-RU"/>
        </w:rPr>
      </w:pPr>
      <w:r>
        <w:rPr>
          <w:lang w:eastAsia="ru-RU"/>
        </w:rPr>
        <w:t>5.4. Приобретение спортивной формы, инвентаря индивидуального и коллективного пользования осуществляется за счет средств занимающихся, учредителей, спонсоров и средств ШСК.</w:t>
      </w:r>
    </w:p>
    <w:p w:rsidR="00653B69" w:rsidRDefault="00653B69" w:rsidP="00653B69">
      <w:pPr>
        <w:pStyle w:val="Default"/>
        <w:rPr>
          <w:sz w:val="28"/>
          <w:szCs w:val="28"/>
        </w:rPr>
      </w:pPr>
    </w:p>
    <w:p w:rsidR="00653B69" w:rsidRDefault="00653B69" w:rsidP="00653B6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bCs/>
          <w:sz w:val="28"/>
          <w:szCs w:val="28"/>
        </w:rPr>
        <w:t>. Символика школьного спортивного клуба</w:t>
      </w:r>
    </w:p>
    <w:p w:rsidR="00653B69" w:rsidRDefault="00653B69" w:rsidP="00653B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6.1. Школьный спортивный клуб</w:t>
      </w:r>
      <w:r w:rsidR="00105722">
        <w:rPr>
          <w:sz w:val="28"/>
          <w:szCs w:val="28"/>
        </w:rPr>
        <w:t xml:space="preserve"> может им</w:t>
      </w:r>
      <w:r>
        <w:rPr>
          <w:sz w:val="28"/>
          <w:szCs w:val="28"/>
        </w:rPr>
        <w:t>ет</w:t>
      </w:r>
      <w:r w:rsidR="00105722">
        <w:rPr>
          <w:sz w:val="28"/>
          <w:szCs w:val="28"/>
        </w:rPr>
        <w:t>ь</w:t>
      </w:r>
      <w:r>
        <w:rPr>
          <w:sz w:val="28"/>
          <w:szCs w:val="28"/>
        </w:rPr>
        <w:t xml:space="preserve"> собственное название, эмблему, стенд и наградную атрибутику. </w:t>
      </w:r>
    </w:p>
    <w:p w:rsidR="00653B69" w:rsidRDefault="00653B69" w:rsidP="00653B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7. Членство в клубе </w:t>
      </w:r>
    </w:p>
    <w:p w:rsidR="00653B69" w:rsidRDefault="00653B69" w:rsidP="00653B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7.1. 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также медицинской справки </w:t>
      </w:r>
    </w:p>
    <w:p w:rsidR="00653B69" w:rsidRDefault="00653B69" w:rsidP="00653B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7.2. Зачисление в школьный спортивный клуб родителей, педагогов и иных лиц, разделяющих цели и задачи, производится по письменному заявлению.</w:t>
      </w:r>
    </w:p>
    <w:p w:rsidR="00653B69" w:rsidRDefault="00653B69" w:rsidP="00105722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8. Права и обязанности</w:t>
      </w:r>
    </w:p>
    <w:p w:rsidR="00653B69" w:rsidRDefault="00653B69" w:rsidP="00653B69"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8.1. Права и обязанности педагогов спортивного клуба определяются трудовым законодательством РФ, Уставом ОО____________, правилами внутреннего распорядка общеобразовательной организации,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должностными инструкциями. </w:t>
      </w:r>
    </w:p>
    <w:p w:rsidR="00653B69" w:rsidRDefault="00653B69" w:rsidP="00653B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8.2.</w:t>
      </w:r>
      <w:r>
        <w:rPr>
          <w:rFonts w:ascii="Times New Roman" w:hAnsi="Times New Roman"/>
          <w:b/>
          <w:sz w:val="28"/>
          <w:szCs w:val="28"/>
        </w:rPr>
        <w:t>Члены ШСК имеют право:</w:t>
      </w:r>
    </w:p>
    <w:p w:rsidR="00653B69" w:rsidRDefault="00653B69" w:rsidP="00653B69">
      <w:pPr>
        <w:pStyle w:val="Default"/>
        <w:numPr>
          <w:ilvl w:val="0"/>
          <w:numId w:val="9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своими способностями, возможностями и интересами на выбор секций и групп для занятий, участвовать в </w:t>
      </w:r>
      <w:r>
        <w:rPr>
          <w:sz w:val="28"/>
          <w:szCs w:val="28"/>
        </w:rPr>
        <w:lastRenderedPageBreak/>
        <w:t xml:space="preserve">физкультурно-оздоровительных мероприятиях, спартакиадах, физкультурных праздниках за свой Клуб. </w:t>
      </w:r>
    </w:p>
    <w:p w:rsidR="00653B69" w:rsidRDefault="00653B69" w:rsidP="00653B69">
      <w:pPr>
        <w:pStyle w:val="Default"/>
        <w:numPr>
          <w:ilvl w:val="0"/>
          <w:numId w:val="9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пользоваться спортивным инвентарем, оборудованием и сооружениями, а также методическими пособиями;</w:t>
      </w:r>
    </w:p>
    <w:p w:rsidR="00653B69" w:rsidRDefault="00653B69" w:rsidP="00653B69">
      <w:pPr>
        <w:numPr>
          <w:ilvl w:val="0"/>
          <w:numId w:val="9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избирать и быть избранным в Совет ШСК «__________»;</w:t>
      </w:r>
    </w:p>
    <w:p w:rsidR="00653B69" w:rsidRDefault="00653B69" w:rsidP="00653B69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систематически проходить медицинское обследование;</w:t>
      </w:r>
    </w:p>
    <w:p w:rsidR="00653B69" w:rsidRDefault="00653B69" w:rsidP="00653B69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вносить предложения по совершенствованию работы ШСК.</w:t>
      </w:r>
    </w:p>
    <w:p w:rsidR="00653B69" w:rsidRDefault="00653B69" w:rsidP="00653B6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8.3.</w:t>
      </w:r>
      <w:r>
        <w:rPr>
          <w:b/>
          <w:sz w:val="28"/>
          <w:szCs w:val="28"/>
        </w:rPr>
        <w:t xml:space="preserve"> Член ШСК обязан: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соблюдать данное Положение;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посещать спортивные секции по избранному виду спорта;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принимать активное участие в спортивных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- оздоровительных мероприятиях общеобразовательной организации;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соблюдать рекомендации школьного врача по вопросам самоконтроля и соблюдения правил личной гигиены;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ежегодно сдавать нормативы по физической культуре;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соблюдать правила техники безопасности при проведении занятий;</w:t>
      </w:r>
    </w:p>
    <w:p w:rsidR="00653B69" w:rsidRDefault="00653B69" w:rsidP="00653B6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бережно относиться к имуществу и спортивному инвентарю.</w:t>
      </w:r>
    </w:p>
    <w:p w:rsidR="00653B69" w:rsidRDefault="00653B69" w:rsidP="0065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 спортивного клуба имеет право совмещать посещение секций по различным видам спорта в случае успешной учебы в общеобразовательной организации.</w:t>
      </w:r>
    </w:p>
    <w:p w:rsidR="00653B69" w:rsidRDefault="00653B69" w:rsidP="0010572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9. Порядок исключения из школьного спортивного клуба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9.1. Члены школьного спортивного клуба могут быть исключены из клуба по их личному заявлению и за неоднократные грубые нарушения настоящего положения</w:t>
      </w:r>
    </w:p>
    <w:p w:rsidR="00653B69" w:rsidRDefault="00653B69" w:rsidP="0010572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 Документация ШСК, учет и отчетность</w:t>
      </w:r>
    </w:p>
    <w:p w:rsidR="00653B69" w:rsidRDefault="00653B69" w:rsidP="00653B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10.1. Для осуществления своей деятельности ШСК руководствуется своим планом работы, календарным планом спортивно-массовых, оздоровительных и туристских мероприятий общеобразовательной организации, района, республики.</w:t>
      </w:r>
    </w:p>
    <w:p w:rsidR="00653B69" w:rsidRDefault="00653B69" w:rsidP="00653B69">
      <w:pPr>
        <w:pStyle w:val="a4"/>
        <w:shd w:val="clear" w:color="auto" w:fill="auto"/>
        <w:tabs>
          <w:tab w:val="left" w:pos="567"/>
        </w:tabs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10.2. </w:t>
      </w:r>
      <w:r>
        <w:rPr>
          <w:b/>
          <w:bCs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локальных актов</w:t>
      </w:r>
      <w:r>
        <w:rPr>
          <w:b/>
          <w:bCs/>
          <w:sz w:val="28"/>
          <w:szCs w:val="28"/>
        </w:rPr>
        <w:t>, для организации и деятельности школьного спортивного клуба: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 положение школьного спортивного клуба;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приказ по школе о создании Клуба;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7"/>
          <w:b w:val="0"/>
          <w:bCs w:val="0"/>
          <w:sz w:val="28"/>
          <w:szCs w:val="28"/>
        </w:rPr>
      </w:pPr>
      <w:r>
        <w:rPr>
          <w:rStyle w:val="a7"/>
          <w:sz w:val="28"/>
          <w:szCs w:val="28"/>
        </w:rPr>
        <w:t xml:space="preserve">   положение о Совете (Активе) </w:t>
      </w:r>
      <w:r>
        <w:rPr>
          <w:rStyle w:val="a7"/>
          <w:color w:val="000000"/>
          <w:sz w:val="28"/>
          <w:szCs w:val="28"/>
        </w:rPr>
        <w:t>школьного спортивного клуба;</w:t>
      </w:r>
    </w:p>
    <w:p w:rsidR="00653B69" w:rsidRDefault="00653B69" w:rsidP="00653B69">
      <w:pPr>
        <w:numPr>
          <w:ilvl w:val="0"/>
          <w:numId w:val="11"/>
        </w:numPr>
        <w:ind w:left="0" w:firstLine="567"/>
      </w:pPr>
      <w:r>
        <w:rPr>
          <w:rFonts w:ascii="Times New Roman" w:hAnsi="Times New Roman" w:cs="Times New Roman"/>
          <w:sz w:val="28"/>
          <w:szCs w:val="28"/>
        </w:rPr>
        <w:t xml:space="preserve">   устав школьного спортивного клуба;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7"/>
          <w:b w:val="0"/>
          <w:bCs w:val="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протоколы заседания Совета (Актива) Клуба;</w:t>
      </w:r>
    </w:p>
    <w:p w:rsidR="00653B69" w:rsidRDefault="00653B69" w:rsidP="00653B69">
      <w:pPr>
        <w:numPr>
          <w:ilvl w:val="0"/>
          <w:numId w:val="11"/>
        </w:numPr>
        <w:ind w:left="0" w:firstLine="567"/>
      </w:pPr>
      <w:r>
        <w:rPr>
          <w:rFonts w:ascii="Times New Roman" w:hAnsi="Times New Roman" w:cs="Times New Roman"/>
          <w:sz w:val="28"/>
          <w:szCs w:val="28"/>
        </w:rPr>
        <w:t xml:space="preserve">   приказ об организации работы школьного спортивного клуба;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right="720" w:firstLine="567"/>
        <w:jc w:val="left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должные инструкции руководителя Клуба, педагогов дополнительного образования (инструкторов по физической культуре);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jc w:val="left"/>
        <w:rPr>
          <w:rStyle w:val="a7"/>
          <w:b w:val="0"/>
          <w:bCs w:val="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инструкции по охране труда;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</w:pPr>
      <w:r>
        <w:rPr>
          <w:rStyle w:val="a7"/>
          <w:color w:val="000000"/>
          <w:sz w:val="28"/>
          <w:szCs w:val="28"/>
        </w:rPr>
        <w:t xml:space="preserve">   расписание занятий;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списочный состав членов Клуба;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lastRenderedPageBreak/>
        <w:t xml:space="preserve">   списки воспитанников спортсменов-разрядников;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журналы групп, занимающихся в спортивных секциях;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списочный состав Совета (Актива) Клуба;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списочный состав физоргов;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календарный план спортивно-массовой работы на год;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jc w:val="left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положения о проведения спортивно-массовых мероприятий (соревнований, праздники, Акции и др.);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протоколы соревнований;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jc w:val="left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программы дополнительного образования физкультурно</w:t>
      </w:r>
      <w:r>
        <w:rPr>
          <w:rStyle w:val="a7"/>
          <w:color w:val="000000"/>
          <w:sz w:val="28"/>
          <w:szCs w:val="28"/>
        </w:rPr>
        <w:softHyphen/>
        <w:t>-спортивной направленности;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jc w:val="left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учебные планы к программам дополнительного образования физкультурно-спортивной направленности;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jc w:val="left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отчеты о проведении спортивно-массовых мероприятий (соревнований, праздники, Акции и др.);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jc w:val="left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контрольно-переводные нормативы по общей и специальной физической подготовке, протоколы и графики проведения испытаний по ним;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right="2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результаты и итоги участия в соревнованиях школы, района, республики и т.д.</w:t>
      </w:r>
    </w:p>
    <w:p w:rsidR="00653B69" w:rsidRDefault="00653B69" w:rsidP="00653B69">
      <w:pPr>
        <w:pStyle w:val="a3"/>
        <w:numPr>
          <w:ilvl w:val="0"/>
          <w:numId w:val="1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информационный стенд о деятельности ШСК (название, эмблема; календарный план мероприятий, экран проведения соревнований по классам, поздравление победителей и призеров соревнований);</w:t>
      </w:r>
    </w:p>
    <w:p w:rsidR="00653B69" w:rsidRDefault="00653B69" w:rsidP="00653B69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  копии годовых отчетов о проделанной работе.</w:t>
      </w:r>
    </w:p>
    <w:p w:rsidR="00653B69" w:rsidRDefault="00653B69" w:rsidP="00653B69">
      <w:pPr>
        <w:pStyle w:val="Default"/>
        <w:spacing w:line="276" w:lineRule="auto"/>
        <w:ind w:firstLine="567"/>
        <w:rPr>
          <w:b/>
          <w:bCs/>
          <w:sz w:val="16"/>
          <w:szCs w:val="16"/>
        </w:rPr>
      </w:pPr>
    </w:p>
    <w:p w:rsidR="00653B69" w:rsidRDefault="00653B69" w:rsidP="00653B6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 Финансирование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11.1.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отдельных физических лиц).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11.2. Оплата труда педагогических работников осуществляется в соответствии с действующим законодательством Российской Федерации. </w:t>
      </w:r>
    </w:p>
    <w:p w:rsidR="00653B69" w:rsidRDefault="00653B69" w:rsidP="00653B69">
      <w:pPr>
        <w:pStyle w:val="Default"/>
        <w:spacing w:line="276" w:lineRule="auto"/>
        <w:rPr>
          <w:sz w:val="28"/>
          <w:szCs w:val="28"/>
        </w:rPr>
      </w:pPr>
    </w:p>
    <w:p w:rsidR="00653B69" w:rsidRDefault="00653B69" w:rsidP="00653B6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12. Ответственность Клуба</w:t>
      </w:r>
    </w:p>
    <w:p w:rsidR="00653B69" w:rsidRDefault="00653B69" w:rsidP="00653B6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12.1 Ответственность за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руководитель школьного спортивного клуба.</w:t>
      </w:r>
      <w:r>
        <w:rPr>
          <w:sz w:val="28"/>
          <w:szCs w:val="28"/>
        </w:rPr>
        <w:t xml:space="preserve"> </w:t>
      </w:r>
    </w:p>
    <w:p w:rsidR="00CE6EF6" w:rsidRPr="00105722" w:rsidRDefault="00653B69" w:rsidP="001057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обучающихся!</w:t>
      </w:r>
    </w:p>
    <w:sectPr w:rsidR="00CE6EF6" w:rsidRPr="0010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93F"/>
    <w:multiLevelType w:val="hybridMultilevel"/>
    <w:tmpl w:val="95B4B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624B0"/>
    <w:multiLevelType w:val="hybridMultilevel"/>
    <w:tmpl w:val="7EAAE5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5428C7"/>
    <w:multiLevelType w:val="hybridMultilevel"/>
    <w:tmpl w:val="0FC8B0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890316"/>
    <w:multiLevelType w:val="hybridMultilevel"/>
    <w:tmpl w:val="0DE0CA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F10CE3"/>
    <w:multiLevelType w:val="hybridMultilevel"/>
    <w:tmpl w:val="1C1257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01095"/>
    <w:multiLevelType w:val="hybridMultilevel"/>
    <w:tmpl w:val="9DB23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79415B"/>
    <w:multiLevelType w:val="hybridMultilevel"/>
    <w:tmpl w:val="1FE2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61D2"/>
    <w:multiLevelType w:val="hybridMultilevel"/>
    <w:tmpl w:val="24EE2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0351F"/>
    <w:multiLevelType w:val="multilevel"/>
    <w:tmpl w:val="594E90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9">
    <w:nsid w:val="5CC7102E"/>
    <w:multiLevelType w:val="hybridMultilevel"/>
    <w:tmpl w:val="B06CC5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F9266E"/>
    <w:multiLevelType w:val="hybridMultilevel"/>
    <w:tmpl w:val="0988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69"/>
    <w:rsid w:val="00105722"/>
    <w:rsid w:val="002C565E"/>
    <w:rsid w:val="00653B69"/>
    <w:rsid w:val="00930D1B"/>
    <w:rsid w:val="00CD26FE"/>
    <w:rsid w:val="00C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C5C9-5CC6-4D8A-9E52-FDAF675C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6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3B6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3B6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3B6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Body Text"/>
    <w:basedOn w:val="a"/>
    <w:link w:val="a5"/>
    <w:uiPriority w:val="99"/>
    <w:semiHidden/>
    <w:unhideWhenUsed/>
    <w:rsid w:val="00653B69"/>
    <w:pPr>
      <w:shd w:val="clear" w:color="auto" w:fill="FFFFFF"/>
      <w:spacing w:line="322" w:lineRule="exact"/>
      <w:ind w:hanging="440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653B6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653B69"/>
    <w:pPr>
      <w:ind w:left="720"/>
      <w:contextualSpacing/>
    </w:pPr>
  </w:style>
  <w:style w:type="character" w:customStyle="1" w:styleId="a7">
    <w:name w:val="Основной текст + Полужирный"/>
    <w:basedOn w:val="a0"/>
    <w:link w:val="2"/>
    <w:uiPriority w:val="99"/>
    <w:locked/>
    <w:rsid w:val="00653B6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">
    <w:name w:val="Подпись к таблице (2)"/>
    <w:basedOn w:val="a"/>
    <w:link w:val="a7"/>
    <w:uiPriority w:val="99"/>
    <w:rsid w:val="00653B6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uiPriority w:val="99"/>
    <w:rsid w:val="00653B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653B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653B69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653B69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paragraph" w:customStyle="1" w:styleId="3">
    <w:name w:val="Абзац списка3"/>
    <w:basedOn w:val="a"/>
    <w:uiPriority w:val="99"/>
    <w:rsid w:val="00653B69"/>
    <w:pPr>
      <w:widowControl/>
      <w:ind w:left="720"/>
      <w:contextualSpacing/>
    </w:pPr>
    <w:rPr>
      <w:rFonts w:ascii="Times New Roman" w:hAnsi="Times New Roman" w:cs="Times New Roman"/>
      <w:color w:val="auto"/>
      <w:sz w:val="28"/>
      <w:szCs w:val="22"/>
      <w:lang w:eastAsia="en-US"/>
    </w:rPr>
  </w:style>
  <w:style w:type="character" w:customStyle="1" w:styleId="blk">
    <w:name w:val="blk"/>
    <w:basedOn w:val="a0"/>
    <w:rsid w:val="00653B69"/>
    <w:rPr>
      <w:rFonts w:ascii="Times New Roman" w:hAnsi="Times New Roman" w:cs="Times New Roman" w:hint="default"/>
    </w:rPr>
  </w:style>
  <w:style w:type="table" w:customStyle="1" w:styleId="110">
    <w:name w:val="Сетка таблицы11"/>
    <w:basedOn w:val="a1"/>
    <w:uiPriority w:val="39"/>
    <w:rsid w:val="00CD26FE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56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56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2025-11-19T12:08:00Z</cp:lastPrinted>
  <dcterms:created xsi:type="dcterms:W3CDTF">2023-11-08T14:03:00Z</dcterms:created>
  <dcterms:modified xsi:type="dcterms:W3CDTF">2025-11-19T12:10:00Z</dcterms:modified>
</cp:coreProperties>
</file>